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01" w:rsidRDefault="002E330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E3301" w:rsidRDefault="0060203C">
      <w:pPr>
        <w:ind w:left="3540"/>
      </w:pPr>
      <w:bookmarkStart w:id="0" w:name="_GoBack"/>
      <w:bookmarkEnd w:id="0"/>
      <w:r>
        <w:t xml:space="preserve">          </w:t>
      </w:r>
      <w:r>
        <w:object w:dxaOrig="671" w:dyaOrig="956" w14:anchorId="05267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2774989" r:id="rId6"/>
        </w:object>
      </w:r>
    </w:p>
    <w:tbl>
      <w:tblPr>
        <w:tblStyle w:val="af3"/>
        <w:tblW w:w="912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120"/>
      </w:tblGrid>
      <w:tr w:rsidR="002E3301">
        <w:tc>
          <w:tcPr>
            <w:tcW w:w="912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E3301" w:rsidRDefault="0060203C">
            <w:pPr>
              <w:ind w:left="142" w:right="425"/>
              <w:jc w:val="center"/>
            </w:pPr>
            <w:r>
              <w:t>У К Р А Ї Н А</w:t>
            </w:r>
          </w:p>
          <w:p w:rsidR="002E3301" w:rsidRDefault="0060203C">
            <w:pPr>
              <w:pStyle w:val="4"/>
            </w:pPr>
            <w:r>
              <w:t xml:space="preserve">                  ЮЖНОУКРАЇНСЬКА МІСЬКА РАДА</w:t>
            </w:r>
          </w:p>
          <w:p w:rsidR="002E3301" w:rsidRDefault="0060203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2E3301" w:rsidRDefault="0060203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РІШЕННЯ</w:t>
            </w:r>
          </w:p>
          <w:p w:rsidR="002E3301" w:rsidRDefault="002E3301">
            <w:pPr>
              <w:ind w:right="176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2E3301" w:rsidRDefault="0060203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від  “____” ______2021  №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ПРОЕКТ</w:t>
      </w:r>
    </w:p>
    <w:p w:rsidR="002E3301" w:rsidRDefault="0060203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 сесії ____8______скликання</w:t>
      </w:r>
    </w:p>
    <w:p w:rsidR="002E3301" w:rsidRDefault="002E3301">
      <w:pPr>
        <w:widowControl/>
        <w:pBdr>
          <w:top w:val="nil"/>
          <w:left w:val="nil"/>
          <w:bottom w:val="nil"/>
          <w:right w:val="nil"/>
          <w:between w:val="nil"/>
        </w:pBdr>
        <w:ind w:left="4500" w:hanging="4500"/>
        <w:rPr>
          <w:color w:val="000000"/>
          <w:sz w:val="24"/>
          <w:szCs w:val="24"/>
        </w:rPr>
      </w:pPr>
    </w:p>
    <w:tbl>
      <w:tblPr>
        <w:tblStyle w:val="af4"/>
        <w:tblW w:w="436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61"/>
      </w:tblGrid>
      <w:tr w:rsidR="002E3301">
        <w:trPr>
          <w:trHeight w:val="1210"/>
        </w:trPr>
        <w:tc>
          <w:tcPr>
            <w:tcW w:w="4361" w:type="dxa"/>
          </w:tcPr>
          <w:p w:rsidR="002E3301" w:rsidRDefault="0060203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внесення змін до рішення Южноукраїнської міської ради від 22.04.2021 №388 “Про затвердження Положення про відділ екології, охорони навколишнього середовища та земельних відносин Южноукраїнської міської ради”</w:t>
            </w:r>
          </w:p>
          <w:p w:rsidR="002E3301" w:rsidRDefault="002E33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E3301" w:rsidRDefault="006020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Керуючись п. 6 ч. 1 ст. 26, ст.33 Закону України «Про місцеве самоврядування в Україні», міська рада</w:t>
      </w:r>
    </w:p>
    <w:p w:rsidR="002E3301" w:rsidRDefault="002E3301">
      <w:pPr>
        <w:widowControl/>
        <w:jc w:val="center"/>
        <w:rPr>
          <w:rFonts w:ascii="Times" w:eastAsia="Times" w:hAnsi="Times" w:cs="Times"/>
          <w:sz w:val="24"/>
          <w:szCs w:val="24"/>
        </w:rPr>
      </w:pPr>
    </w:p>
    <w:p w:rsidR="002E3301" w:rsidRDefault="0060203C">
      <w:pPr>
        <w:widowControl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ВИРІШИЛА:</w:t>
      </w:r>
    </w:p>
    <w:p w:rsidR="002E3301" w:rsidRDefault="002E3301">
      <w:pPr>
        <w:widowControl/>
        <w:jc w:val="center"/>
        <w:rPr>
          <w:rFonts w:ascii="Times" w:eastAsia="Times" w:hAnsi="Times" w:cs="Times"/>
          <w:sz w:val="24"/>
          <w:szCs w:val="24"/>
        </w:rPr>
      </w:pPr>
    </w:p>
    <w:p w:rsidR="002E3301" w:rsidRDefault="0060203C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Внести</w:t>
      </w:r>
      <w:proofErr w:type="spellEnd"/>
      <w:r>
        <w:rPr>
          <w:sz w:val="24"/>
          <w:szCs w:val="24"/>
        </w:rPr>
        <w:t xml:space="preserve"> зміни до </w:t>
      </w:r>
      <w:r>
        <w:rPr>
          <w:rFonts w:ascii="Times" w:eastAsia="Times" w:hAnsi="Times" w:cs="Times"/>
          <w:sz w:val="24"/>
          <w:szCs w:val="24"/>
        </w:rPr>
        <w:t>Положення про</w:t>
      </w:r>
      <w:r>
        <w:rPr>
          <w:sz w:val="24"/>
          <w:szCs w:val="24"/>
        </w:rPr>
        <w:t xml:space="preserve"> відділ екології, охорони навколишнього середовища та земельних відносин Южноукраїнської міської ради затвердже</w:t>
      </w:r>
      <w:r>
        <w:rPr>
          <w:sz w:val="24"/>
          <w:szCs w:val="24"/>
        </w:rPr>
        <w:t>ного рішенням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Южноукраїнської міської ради від 28.04.2021 №388, а саме </w:t>
      </w:r>
      <w:proofErr w:type="spellStart"/>
      <w:r>
        <w:rPr>
          <w:sz w:val="24"/>
          <w:szCs w:val="24"/>
        </w:rPr>
        <w:t>п</w:t>
      </w:r>
      <w:r>
        <w:rPr>
          <w:color w:val="000000"/>
          <w:sz w:val="24"/>
          <w:szCs w:val="24"/>
        </w:rPr>
        <w:t>п</w:t>
      </w:r>
      <w:proofErr w:type="spellEnd"/>
      <w:r>
        <w:rPr>
          <w:color w:val="000000"/>
          <w:sz w:val="24"/>
          <w:szCs w:val="24"/>
        </w:rPr>
        <w:t>. 5.2 п.5 розділу 5</w:t>
      </w:r>
      <w:r>
        <w:rPr>
          <w:b/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 xml:space="preserve">Повноваження та відповідальність начальника відділу» </w:t>
      </w:r>
      <w:r>
        <w:rPr>
          <w:sz w:val="24"/>
          <w:szCs w:val="24"/>
        </w:rPr>
        <w:t>слова:</w:t>
      </w:r>
      <w:r>
        <w:rPr>
          <w:color w:val="000000"/>
          <w:sz w:val="24"/>
          <w:szCs w:val="24"/>
        </w:rPr>
        <w:t xml:space="preserve"> </w:t>
      </w:r>
    </w:p>
    <w:p w:rsidR="002E3301" w:rsidRDefault="0060203C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«На посаду начальника відділу призначається особа з повною вищою освітою відповідного професійного спрямування за освітньо-кваліфікаційним рівнем магістра, спеціаліста та стажем роботи за фахом не менше 3-х років» </w:t>
      </w:r>
    </w:p>
    <w:p w:rsidR="002E3301" w:rsidRDefault="0060203C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замінити на слова:</w:t>
      </w:r>
    </w:p>
    <w:p w:rsidR="002E3301" w:rsidRDefault="0060203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«На посаду начальника </w:t>
      </w:r>
      <w:r>
        <w:rPr>
          <w:color w:val="000000"/>
          <w:sz w:val="24"/>
          <w:szCs w:val="24"/>
        </w:rPr>
        <w:t xml:space="preserve">відділу призначається </w:t>
      </w:r>
      <w:r>
        <w:rPr>
          <w:color w:val="000000"/>
          <w:sz w:val="24"/>
          <w:szCs w:val="24"/>
          <w:highlight w:val="white"/>
        </w:rPr>
        <w:t>громадянин України,</w:t>
      </w:r>
      <w:r>
        <w:rPr>
          <w:sz w:val="24"/>
          <w:szCs w:val="24"/>
        </w:rPr>
        <w:t xml:space="preserve"> з вищою професійною освітою за освітньо-кваліфікаційним рівнем магістра, спеціаліста за напрямом підготовки у сфері</w:t>
      </w:r>
      <w:r>
        <w:rPr>
          <w:color w:val="000000"/>
          <w:sz w:val="24"/>
          <w:szCs w:val="24"/>
          <w:highlight w:val="white"/>
        </w:rPr>
        <w:t xml:space="preserve"> геодезії та землевпорядкування або екологі</w:t>
      </w:r>
      <w:r>
        <w:rPr>
          <w:sz w:val="24"/>
          <w:szCs w:val="24"/>
          <w:highlight w:val="white"/>
        </w:rPr>
        <w:t>ї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>та стажем роботи за фахом не менше 3-х років»</w:t>
      </w:r>
    </w:p>
    <w:p w:rsidR="002E3301" w:rsidRDefault="0060203C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Конт</w:t>
      </w:r>
      <w:r>
        <w:rPr>
          <w:sz w:val="24"/>
          <w:szCs w:val="24"/>
        </w:rPr>
        <w:t xml:space="preserve">роль за виконанням даного рішення покласти на </w:t>
      </w:r>
      <w:r>
        <w:rPr>
          <w:color w:val="000000"/>
          <w:sz w:val="24"/>
          <w:szCs w:val="24"/>
        </w:rPr>
        <w:t>постійну комісію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 (</w:t>
      </w:r>
      <w:proofErr w:type="spellStart"/>
      <w:r>
        <w:rPr>
          <w:color w:val="000000"/>
          <w:sz w:val="24"/>
          <w:szCs w:val="24"/>
        </w:rPr>
        <w:t>Устюшенко</w:t>
      </w:r>
      <w:proofErr w:type="spellEnd"/>
      <w:r>
        <w:rPr>
          <w:color w:val="000000"/>
          <w:sz w:val="24"/>
          <w:szCs w:val="24"/>
        </w:rPr>
        <w:t>) та заступника міського</w:t>
      </w:r>
      <w:r>
        <w:rPr>
          <w:color w:val="000000"/>
          <w:sz w:val="24"/>
          <w:szCs w:val="24"/>
        </w:rPr>
        <w:t xml:space="preserve"> голови з питань діяльності виконавчих органів ради Горностая С.В.</w:t>
      </w:r>
    </w:p>
    <w:p w:rsidR="002E3301" w:rsidRDefault="002E3301">
      <w:pPr>
        <w:tabs>
          <w:tab w:val="left" w:pos="1080"/>
        </w:tabs>
        <w:ind w:left="720" w:firstLine="709"/>
        <w:jc w:val="both"/>
        <w:rPr>
          <w:sz w:val="24"/>
          <w:szCs w:val="24"/>
        </w:rPr>
      </w:pPr>
    </w:p>
    <w:p w:rsidR="002E3301" w:rsidRDefault="002E3301">
      <w:pPr>
        <w:tabs>
          <w:tab w:val="left" w:pos="1080"/>
        </w:tabs>
        <w:ind w:left="720" w:firstLine="709"/>
        <w:jc w:val="both"/>
        <w:rPr>
          <w:sz w:val="24"/>
          <w:szCs w:val="24"/>
        </w:rPr>
      </w:pPr>
    </w:p>
    <w:p w:rsidR="002E3301" w:rsidRDefault="0060203C" w:rsidP="0060203C">
      <w:pPr>
        <w:rPr>
          <w:sz w:val="24"/>
          <w:szCs w:val="24"/>
        </w:rPr>
      </w:pPr>
      <w:r>
        <w:rPr>
          <w:sz w:val="24"/>
          <w:szCs w:val="24"/>
        </w:rPr>
        <w:t>Міський голова                                                                                         В.В. Онуфрієнко</w:t>
      </w:r>
      <w:r>
        <w:rPr>
          <w:sz w:val="24"/>
          <w:szCs w:val="24"/>
        </w:rPr>
        <w:t xml:space="preserve">                                                     </w:t>
      </w:r>
    </w:p>
    <w:sectPr w:rsidR="002E3301">
      <w:pgSz w:w="11906" w:h="16838"/>
      <w:pgMar w:top="1134" w:right="851" w:bottom="426" w:left="22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01"/>
    <w:rsid w:val="002E3301"/>
    <w:rsid w:val="0060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2DACFB-445D-429E-A4E4-09CA3998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8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0">
    <w:name w:val="Body Text Indent 3"/>
    <w:basedOn w:val="a"/>
    <w:link w:val="31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3">
    <w:name w:val="Столбец 3"/>
    <w:rsid w:val="0031018C"/>
    <w:rPr>
      <w:noProof/>
    </w:rPr>
  </w:style>
  <w:style w:type="table" w:styleId="a4">
    <w:name w:val="Table Grid"/>
    <w:basedOn w:val="a1"/>
    <w:rsid w:val="00310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22"/>
    <w:qFormat/>
    <w:rsid w:val="00E81607"/>
    <w:rPr>
      <w:b/>
      <w:bCs/>
    </w:rPr>
  </w:style>
  <w:style w:type="character" w:styleId="aa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b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0">
    <w:name w:val="Body Text Indent"/>
    <w:basedOn w:val="a"/>
    <w:link w:val="af1"/>
    <w:rsid w:val="00D22620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2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Q8HpY/2pMznj0JzZkUi4YME0w==">AMUW2mV+11ubsH3DU1VF0Zlvq4l/HSTNTOSLYrC3pxp2aApxUFjYolEGTC/+zMIbUUwl195vVn2WS77kurEKuMpo4JGEKnXgWe9U3ZCo0J573JsFzqlCd3Dc9e3eM7+ufWwvPLo4EwmP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dcterms:created xsi:type="dcterms:W3CDTF">2021-05-11T10:18:00Z</dcterms:created>
  <dcterms:modified xsi:type="dcterms:W3CDTF">2021-05-17T13:43:00Z</dcterms:modified>
</cp:coreProperties>
</file>